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Incoming 11th Grade Summer Reading Assignment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Due in class on Sept 11, 2023</w:t>
      </w:r>
    </w:p>
    <w:p w:rsidR="00000000" w:rsidDel="00000000" w:rsidP="00000000" w:rsidRDefault="00000000" w:rsidRPr="00000000" w14:paraId="00000003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Task</w:t>
      </w:r>
      <w:r w:rsidDel="00000000" w:rsidR="00000000" w:rsidRPr="00000000">
        <w:rPr>
          <w:sz w:val="26"/>
          <w:szCs w:val="26"/>
          <w:rtl w:val="0"/>
        </w:rPr>
        <w:t xml:space="preserve">: Every incoming 11th grade student will read and annotate the 4 articles on Eric Snowden in preparation for writing the argumentative essay on the question: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Is Eric Snowden a Hero?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Articles should be thoroughly annotated for evidence which shows Snowden IS a hero and evidence which shows Snowden is NOT a hero. Annotations should include notes in the margins, underlining, highlighting, and if necessary, word work. (identifying and defining unknown words)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reading and annotating, create a 3 column chart like the one below and fill in two details in support and two against for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each</w:t>
      </w:r>
      <w:r w:rsidDel="00000000" w:rsidR="00000000" w:rsidRPr="00000000">
        <w:rPr>
          <w:sz w:val="24"/>
          <w:szCs w:val="24"/>
          <w:rtl w:val="0"/>
        </w:rPr>
        <w:t xml:space="preserve"> article.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Articles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Details 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Details AGAINST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“Edward Snowden: The Whistleblower* Behind the NSA Surveillance Revelations”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“NSA leaker Snowden says he'd like to come home, but not to prison”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“A Traitor in All But Name”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“Why President Obama Can’t Pardon Edward Snowden”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2.</w:t>
            </w:r>
          </w:p>
        </w:tc>
      </w:tr>
    </w:tbl>
    <w:p w:rsidR="00000000" w:rsidDel="00000000" w:rsidP="00000000" w:rsidRDefault="00000000" w:rsidRPr="00000000" w14:paraId="0000002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All 4 annotated articles and your completed table are due in class on 9/11/23. This will be 40% of your summer reading grade. Late work will be downgraded each day </w:t>
      </w:r>
    </w:p>
    <w:p w:rsidR="00000000" w:rsidDel="00000000" w:rsidP="00000000" w:rsidRDefault="00000000" w:rsidRPr="00000000" w14:paraId="00000025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 essay will be written IN CLASS that week and will be worth 60%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